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4A81" w14:textId="224FCBD7" w:rsidR="004A0216" w:rsidRPr="00EC3BA5" w:rsidRDefault="00EC3BA5" w:rsidP="00EC3BA5">
      <w:pPr>
        <w:pStyle w:val="Heading2"/>
        <w:spacing w:before="120"/>
        <w:rPr>
          <w:rStyle w:val="Heading2Char"/>
          <w:b/>
          <w:caps/>
        </w:rPr>
      </w:pPr>
      <w:r w:rsidRPr="00EC3BA5">
        <w:rPr>
          <w:rStyle w:val="Emphasis"/>
          <w:rFonts w:ascii="Arial Narrow" w:hAnsi="Arial Narrow"/>
          <w:b/>
          <w:bCs w:val="0"/>
          <w:noProof/>
          <w:sz w:val="36"/>
          <w:szCs w:val="36"/>
        </w:rPr>
        <mc:AlternateContent>
          <mc:Choice Requires="wps">
            <w:drawing>
              <wp:anchor distT="0" distB="640080" distL="114300" distR="114300" simplePos="0" relativeHeight="251659264" behindDoc="0" locked="0" layoutInCell="1" allowOverlap="0" wp14:anchorId="185DA228" wp14:editId="4FE795BA">
                <wp:simplePos x="0" y="0"/>
                <wp:positionH relativeFrom="margin">
                  <wp:posOffset>-3175</wp:posOffset>
                </wp:positionH>
                <wp:positionV relativeFrom="margin">
                  <wp:posOffset>184150</wp:posOffset>
                </wp:positionV>
                <wp:extent cx="6089650" cy="2036445"/>
                <wp:effectExtent l="0" t="0" r="635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036445"/>
                        </a:xfrm>
                        <a:prstGeom prst="rect">
                          <a:avLst/>
                        </a:prstGeom>
                        <a:noFill/>
                        <a:ln w="9525">
                          <a:noFill/>
                          <a:miter lim="800000"/>
                          <a:headEnd/>
                          <a:tailEnd/>
                        </a:ln>
                      </wps:spPr>
                      <wps:txbx>
                        <w:txbxContent>
                          <w:p w14:paraId="0F01BDE7" w14:textId="564488A3" w:rsidR="00D9009D" w:rsidRPr="00D9009D" w:rsidRDefault="00D9009D" w:rsidP="00D9009D">
                            <w:pPr>
                              <w:pStyle w:val="Heading1"/>
                            </w:pPr>
                            <w:r w:rsidRPr="00FD2AF8">
                              <w:t>Template</w:t>
                            </w:r>
                            <w:r w:rsidRPr="00D9009D">
                              <w:br/>
                            </w:r>
                            <w:r w:rsidR="00147969" w:rsidRPr="00FD2AF8">
                              <w:rPr>
                                <w:color w:val="FFFFFF" w:themeColor="background1"/>
                              </w:rPr>
                              <w:t>mental health and wellbeing</w:t>
                            </w:r>
                            <w:r w:rsidR="00147969" w:rsidRPr="00FD2AF8">
                              <w:rPr>
                                <w:color w:val="FFFFFF" w:themeColor="background1"/>
                              </w:rPr>
                              <w:br/>
                              <w:t>event template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DA228" id="_x0000_t202" coordsize="21600,21600" o:spt="202" path="m,l,21600r21600,l21600,xe">
                <v:stroke joinstyle="miter"/>
                <v:path gradientshapeok="t" o:connecttype="rect"/>
              </v:shapetype>
              <v:shape id="Text Box 2" o:spid="_x0000_s1026" type="#_x0000_t202" style="position:absolute;margin-left:-.25pt;margin-top:14.5pt;width:479.5pt;height:160.35pt;z-index:251659264;visibility:visible;mso-wrap-style:square;mso-width-percent:0;mso-height-percent:0;mso-wrap-distance-left:9pt;mso-wrap-distance-top:0;mso-wrap-distance-right:9pt;mso-wrap-distance-bottom:50.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" o:allowoverlap="f" filled="f" stroked="f">
                <v:textbox inset="0,,0">
                  <w:txbxContent>
                    <w:p w14:paraId="0F01BDE7" w14:textId="564488A3" w:rsidR="00D9009D" w:rsidRPr="00D9009D" w:rsidRDefault="00D9009D" w:rsidP="00D9009D">
                      <w:pPr>
                        <w:pStyle w:val="Heading1"/>
                      </w:pPr>
                      <w:r w:rsidRPr="00FD2AF8">
                        <w:t>Template</w:t>
                      </w:r>
                      <w:r w:rsidRPr="00D9009D">
                        <w:br/>
                      </w:r>
                      <w:r w:rsidR="00147969" w:rsidRPr="00FD2AF8">
                        <w:rPr>
                          <w:color w:val="FFFFFF" w:themeColor="background1"/>
                        </w:rPr>
                        <w:t>mental health and wellbeing</w:t>
                      </w:r>
                      <w:r w:rsidR="00147969" w:rsidRPr="00FD2AF8">
                        <w:rPr>
                          <w:color w:val="FFFFFF" w:themeColor="background1"/>
                        </w:rPr>
                        <w:br/>
                        <w:t>event template</w:t>
                      </w:r>
                    </w:p>
                  </w:txbxContent>
                </v:textbox>
                <w10:wrap type="topAndBottom" anchorx="margin" anchory="margin"/>
              </v:shape>
            </w:pict>
          </mc:Fallback>
        </mc:AlternateContent>
      </w:r>
      <w:r w:rsidRPr="00EC3BA5">
        <w:rPr>
          <w:rStyle w:val="Emphasis"/>
          <w:rFonts w:ascii="Arial Narrow" w:hAnsi="Arial Narrow"/>
          <w:b/>
          <w:bCs w:val="0"/>
          <w:noProof/>
          <w:sz w:val="36"/>
          <w:szCs w:val="36"/>
        </w:rPr>
        <mc:AlternateContent>
          <mc:Choice Requires="wps">
            <w:drawing>
              <wp:anchor distT="0" distB="0" distL="114300" distR="114300" simplePos="0" relativeHeight="251660288" behindDoc="0" locked="0" layoutInCell="1" allowOverlap="1" wp14:anchorId="56DDC059" wp14:editId="518170E2">
                <wp:simplePos x="0" y="0"/>
                <wp:positionH relativeFrom="page">
                  <wp:posOffset>38100</wp:posOffset>
                </wp:positionH>
                <wp:positionV relativeFrom="paragraph">
                  <wp:posOffset>125499</wp:posOffset>
                </wp:positionV>
                <wp:extent cx="2313305" cy="8890"/>
                <wp:effectExtent l="12700" t="38100" r="36195" b="41910"/>
                <wp:wrapTopAndBottom/>
                <wp:docPr id="11" name="Straight Connector 11"/>
                <wp:cNvGraphicFramePr/>
                <a:graphic xmlns:a="http://schemas.openxmlformats.org/drawingml/2006/main">
                  <a:graphicData uri="http://schemas.microsoft.com/office/word/2010/wordprocessingShape">
                    <wps:wsp>
                      <wps:cNvCnPr/>
                      <wps:spPr>
                        <a:xfrm>
                          <a:off x="0" y="0"/>
                          <a:ext cx="2313305" cy="889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C74BB"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9.9pt" to="185.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" strokecolor="black [3213]" strokeweight="6pt">
                <v:stroke joinstyle="miter"/>
                <w10:wrap type="topAndBottom" anchorx="page"/>
              </v:line>
            </w:pict>
          </mc:Fallback>
        </mc:AlternateContent>
      </w:r>
      <w:r w:rsidR="00FD2AF8" w:rsidRPr="00EC3BA5">
        <w:rPr>
          <w:rStyle w:val="Emphasis"/>
          <w:rFonts w:ascii="Arial Narrow" w:hAnsi="Arial Narrow"/>
          <w:b/>
          <w:bCs w:val="0"/>
          <w:noProof/>
          <w:sz w:val="36"/>
          <w:szCs w:val="36"/>
        </w:rPr>
        <w:drawing>
          <wp:anchor distT="0" distB="0" distL="114300" distR="114300" simplePos="0" relativeHeight="251661312" behindDoc="1" locked="0" layoutInCell="1" allowOverlap="1" wp14:anchorId="012B1E51" wp14:editId="2A980870">
            <wp:simplePos x="0" y="0"/>
            <wp:positionH relativeFrom="page">
              <wp:posOffset>0</wp:posOffset>
            </wp:positionH>
            <wp:positionV relativeFrom="page">
              <wp:posOffset>1111250</wp:posOffset>
            </wp:positionV>
            <wp:extent cx="7557770" cy="2743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rcRect l="5548" r="5548"/>
                    <a:stretch>
                      <a:fillRect/>
                    </a:stretch>
                  </pic:blipFill>
                  <pic:spPr bwMode="auto">
                    <a:xfrm>
                      <a:off x="0" y="0"/>
                      <a:ext cx="7557770" cy="27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0216" w:rsidRPr="00EC3BA5">
        <w:t>Template Purpose</w:t>
      </w:r>
      <w:r w:rsidR="004A0216" w:rsidRPr="00EC3BA5">
        <w:rPr>
          <w:rStyle w:val="Heading2Char"/>
          <w:b/>
          <w:caps/>
        </w:rPr>
        <w:t xml:space="preserve"> </w:t>
      </w:r>
    </w:p>
    <w:p w14:paraId="5CF39C7F" w14:textId="3169FEEE" w:rsidR="004A0216" w:rsidRPr="00D23C7E" w:rsidRDefault="00C7280B" w:rsidP="008307E6">
      <w:pPr>
        <w:spacing w:line="276" w:lineRule="auto"/>
        <w:rPr>
          <w:rStyle w:val="Emphasis"/>
          <w:b w:val="0"/>
          <w:bCs w:val="0"/>
          <w:sz w:val="20"/>
          <w:szCs w:val="20"/>
        </w:rPr>
      </w:pPr>
      <w:r w:rsidRPr="00D23C7E">
        <w:rPr>
          <w:rStyle w:val="Emphasis"/>
          <w:b w:val="0"/>
          <w:bCs w:val="0"/>
          <w:sz w:val="20"/>
          <w:szCs w:val="20"/>
        </w:rPr>
        <w:t>T</w:t>
      </w:r>
      <w:r w:rsidR="004A0216" w:rsidRPr="00D23C7E">
        <w:rPr>
          <w:rStyle w:val="Emphasis"/>
          <w:b w:val="0"/>
          <w:bCs w:val="0"/>
          <w:sz w:val="20"/>
          <w:szCs w:val="20"/>
        </w:rPr>
        <w:t xml:space="preserve">he purpose of this </w:t>
      </w:r>
      <w:r w:rsidR="00D23C7E" w:rsidRPr="00D23C7E">
        <w:rPr>
          <w:rStyle w:val="Emphasis"/>
          <w:sz w:val="20"/>
          <w:szCs w:val="20"/>
        </w:rPr>
        <w:t xml:space="preserve">Mental Health </w:t>
      </w:r>
      <w:r w:rsidR="00D23C7E">
        <w:rPr>
          <w:rStyle w:val="Emphasis"/>
          <w:sz w:val="20"/>
          <w:szCs w:val="20"/>
        </w:rPr>
        <w:t>a</w:t>
      </w:r>
      <w:r w:rsidR="00D23C7E" w:rsidRPr="00D23C7E">
        <w:rPr>
          <w:rStyle w:val="Emphasis"/>
          <w:sz w:val="20"/>
          <w:szCs w:val="20"/>
        </w:rPr>
        <w:t xml:space="preserve">nd Wellbeing Event Template </w:t>
      </w:r>
      <w:r w:rsidR="004A0216" w:rsidRPr="00D23C7E">
        <w:rPr>
          <w:rStyle w:val="Emphasis"/>
          <w:b w:val="0"/>
          <w:bCs w:val="0"/>
          <w:sz w:val="20"/>
          <w:szCs w:val="20"/>
        </w:rPr>
        <w:t xml:space="preserve">is to support your </w:t>
      </w:r>
      <w:r w:rsidR="00D23C7E" w:rsidRPr="00D23C7E">
        <w:rPr>
          <w:rStyle w:val="Emphasis"/>
          <w:b w:val="0"/>
          <w:bCs w:val="0"/>
          <w:sz w:val="20"/>
          <w:szCs w:val="20"/>
        </w:rPr>
        <w:t>State Sporting Association (S</w:t>
      </w:r>
      <w:r w:rsidR="00D23C7E">
        <w:rPr>
          <w:rStyle w:val="Emphasis"/>
          <w:b w:val="0"/>
          <w:bCs w:val="0"/>
          <w:sz w:val="20"/>
          <w:szCs w:val="20"/>
        </w:rPr>
        <w:t>SA</w:t>
      </w:r>
      <w:r w:rsidR="00D23C7E" w:rsidRPr="00D23C7E">
        <w:rPr>
          <w:rStyle w:val="Emphasis"/>
          <w:b w:val="0"/>
          <w:bCs w:val="0"/>
          <w:sz w:val="20"/>
          <w:szCs w:val="20"/>
        </w:rPr>
        <w:t>)</w:t>
      </w:r>
      <w:r w:rsidR="004A0216" w:rsidRPr="00D23C7E">
        <w:rPr>
          <w:rStyle w:val="Emphasis"/>
          <w:b w:val="0"/>
          <w:bCs w:val="0"/>
          <w:sz w:val="20"/>
          <w:szCs w:val="20"/>
        </w:rPr>
        <w:t xml:space="preserve"> to easily communicate with member organisations to share the details for them to participate in an </w:t>
      </w:r>
      <w:r w:rsidR="00D23C7E" w:rsidRPr="00D23C7E">
        <w:rPr>
          <w:rStyle w:val="Emphasis"/>
          <w:b w:val="0"/>
          <w:bCs w:val="0"/>
          <w:sz w:val="20"/>
          <w:szCs w:val="20"/>
        </w:rPr>
        <w:t xml:space="preserve">SSA </w:t>
      </w:r>
      <w:r w:rsidR="004A0216" w:rsidRPr="00D23C7E">
        <w:rPr>
          <w:rStyle w:val="Emphasis"/>
          <w:b w:val="0"/>
          <w:bCs w:val="0"/>
          <w:sz w:val="20"/>
          <w:szCs w:val="20"/>
        </w:rPr>
        <w:t xml:space="preserve">led mental health round or other mental health and wellbeing initiative.  </w:t>
      </w:r>
    </w:p>
    <w:p w14:paraId="3497958F" w14:textId="7291211D" w:rsidR="00B97CA1" w:rsidRDefault="004A0216" w:rsidP="008307E6">
      <w:pPr>
        <w:spacing w:after="360" w:line="276" w:lineRule="auto"/>
        <w:rPr>
          <w:rStyle w:val="Emphasis"/>
          <w:b w:val="0"/>
          <w:bCs w:val="0"/>
          <w:sz w:val="20"/>
          <w:szCs w:val="20"/>
        </w:rPr>
      </w:pPr>
      <w:r w:rsidRPr="00D23C7E">
        <w:rPr>
          <w:rStyle w:val="Emphasis"/>
          <w:b w:val="0"/>
          <w:bCs w:val="0"/>
          <w:sz w:val="20"/>
          <w:szCs w:val="20"/>
        </w:rPr>
        <w:t>Change the content before sending to members to outline the details of the event that you are running. You can also adapt the messaging to use the template as an email attachment or in other social media communication channels.</w:t>
      </w:r>
    </w:p>
    <w:p w14:paraId="44B05164" w14:textId="77777777" w:rsidR="00B97CA1" w:rsidRDefault="00B97CA1">
      <w:pPr>
        <w:widowControl/>
        <w:autoSpaceDE/>
        <w:autoSpaceDN/>
        <w:spacing w:before="0" w:after="0"/>
        <w:ind w:right="0"/>
        <w:rPr>
          <w:rStyle w:val="Emphasis"/>
          <w:b w:val="0"/>
          <w:bCs w:val="0"/>
          <w:sz w:val="20"/>
          <w:szCs w:val="20"/>
        </w:rPr>
      </w:pPr>
      <w:r>
        <w:rPr>
          <w:rStyle w:val="Emphasis"/>
          <w:b w:val="0"/>
          <w:bCs w:val="0"/>
          <w:sz w:val="20"/>
          <w:szCs w:val="20"/>
        </w:rPr>
        <w:br w:type="page"/>
      </w:r>
    </w:p>
    <w:p w14:paraId="354D7C4E" w14:textId="6D5DD587" w:rsidR="004A0216" w:rsidRPr="004A0216" w:rsidRDefault="004A0216" w:rsidP="004A0216">
      <w:pPr>
        <w:pStyle w:val="Heading2"/>
      </w:pPr>
      <w:r w:rsidRPr="00FD2AF8">
        <w:rPr>
          <w:highlight w:val="green"/>
        </w:rPr>
        <w:lastRenderedPageBreak/>
        <w:t>&lt;Initiative Name&gt;</w:t>
      </w:r>
    </w:p>
    <w:p w14:paraId="148F22EF" w14:textId="77777777" w:rsidR="00B97CA1" w:rsidRDefault="004A0216" w:rsidP="00B97CA1">
      <w:pPr>
        <w:rPr>
          <w:i/>
          <w:iCs/>
          <w:color w:val="000000" w:themeColor="text1"/>
        </w:rPr>
      </w:pPr>
      <w:r w:rsidRPr="00D23C7E">
        <w:rPr>
          <w:i/>
          <w:iCs/>
          <w:color w:val="000000" w:themeColor="text1"/>
          <w:highlight w:val="green"/>
        </w:rPr>
        <w:t>Example: Mental Health and Wellbeing Week</w:t>
      </w:r>
    </w:p>
    <w:p w14:paraId="29CD1F05" w14:textId="2E7D360B" w:rsidR="004A0216" w:rsidRPr="00B97CA1" w:rsidRDefault="004A0216" w:rsidP="00B97CA1">
      <w:pPr>
        <w:pStyle w:val="Heading3"/>
      </w:pPr>
      <w:r w:rsidRPr="00B97CA1">
        <w:t xml:space="preserve">Event </w:t>
      </w:r>
      <w:r w:rsidR="00730C0B" w:rsidRPr="00B97CA1">
        <w:t xml:space="preserve">Purpose </w:t>
      </w:r>
    </w:p>
    <w:p w14:paraId="75702550" w14:textId="526C8F95" w:rsidR="004A0216" w:rsidRPr="00D23C7E" w:rsidRDefault="004A0216" w:rsidP="004A0216">
      <w:pPr>
        <w:rPr>
          <w:i/>
          <w:iCs/>
        </w:rPr>
      </w:pPr>
      <w:r w:rsidRPr="00D23C7E">
        <w:rPr>
          <w:i/>
          <w:iCs/>
          <w:highlight w:val="green"/>
        </w:rPr>
        <w:t>Example: Activities that raise awareness of mental health and wellbeing may have a positive impact on people’s mental health and wellbeing, reduce stigma, and encourage help seeking behaviours.</w:t>
      </w:r>
    </w:p>
    <w:p w14:paraId="56B83A6E" w14:textId="77777777" w:rsidR="00B97CA1" w:rsidRDefault="004A0216" w:rsidP="00B97CA1">
      <w:pPr>
        <w:rPr>
          <w:i/>
          <w:iCs/>
        </w:rPr>
      </w:pPr>
      <w:r w:rsidRPr="00D23C7E">
        <w:rPr>
          <w:i/>
          <w:iCs/>
          <w:highlight w:val="green"/>
        </w:rPr>
        <w:t>Therefore, the purpose of our Mental Health and Wellbeing Week is to have a designated period of time for our community to put a spotlight on mental health and wellbeing. This will enable us to promote mental health and wellbeing awareness, reduce stigma, and encourage help seeking behaviour.</w:t>
      </w:r>
    </w:p>
    <w:p w14:paraId="6B980954" w14:textId="18262168" w:rsidR="004A0216" w:rsidRPr="00C55807" w:rsidRDefault="004A0216" w:rsidP="00B97CA1">
      <w:pPr>
        <w:pStyle w:val="Heading3"/>
      </w:pPr>
      <w:r w:rsidRPr="00C55807">
        <w:t>Event Details</w:t>
      </w:r>
    </w:p>
    <w:p w14:paraId="6D54379F" w14:textId="77777777" w:rsidR="00B97CA1" w:rsidRDefault="004A0216" w:rsidP="00B97CA1">
      <w:pPr>
        <w:rPr>
          <w:i/>
          <w:iCs/>
          <w:color w:val="000000" w:themeColor="text1"/>
        </w:rPr>
      </w:pPr>
      <w:r w:rsidRPr="00D23C7E">
        <w:rPr>
          <w:i/>
          <w:iCs/>
          <w:color w:val="000000" w:themeColor="text1"/>
          <w:highlight w:val="green"/>
        </w:rPr>
        <w:t>Example: Throughout the week provide information about mental health and wellbeing support via your social media channels, posters, and flyer</w:t>
      </w:r>
      <w:r w:rsidRPr="00573AB2">
        <w:rPr>
          <w:i/>
          <w:iCs/>
          <w:color w:val="000000" w:themeColor="text1"/>
        </w:rPr>
        <w:t>s</w:t>
      </w:r>
    </w:p>
    <w:p w14:paraId="77C28C82" w14:textId="245F0BCB" w:rsidR="00730C0B" w:rsidRPr="004A0216" w:rsidRDefault="004A0216" w:rsidP="00B97CA1">
      <w:pPr>
        <w:pStyle w:val="Heading3"/>
      </w:pPr>
      <w:r>
        <w:t>Steps to Take</w:t>
      </w:r>
    </w:p>
    <w:p w14:paraId="7D954FA2" w14:textId="733FF2BB" w:rsidR="00730C0B" w:rsidRPr="00D23C7E" w:rsidRDefault="004A0216" w:rsidP="004A0216">
      <w:pPr>
        <w:rPr>
          <w:i/>
          <w:iCs/>
          <w:highlight w:val="green"/>
        </w:rPr>
      </w:pPr>
      <w:r w:rsidRPr="00D23C7E">
        <w:rPr>
          <w:i/>
          <w:iCs/>
          <w:highlight w:val="green"/>
        </w:rPr>
        <w:t>Example:</w:t>
      </w:r>
    </w:p>
    <w:p w14:paraId="50DA61D9" w14:textId="7D584C73" w:rsidR="004A0216" w:rsidRPr="00D23C7E" w:rsidRDefault="004A0216" w:rsidP="004A0216">
      <w:pPr>
        <w:pStyle w:val="ListNumber"/>
        <w:rPr>
          <w:i/>
          <w:iCs/>
          <w:highlight w:val="green"/>
        </w:rPr>
      </w:pPr>
      <w:r w:rsidRPr="00D23C7E">
        <w:rPr>
          <w:i/>
          <w:iCs/>
          <w:highlight w:val="green"/>
        </w:rPr>
        <w:t>Nominate an event coordinator and associated volunteer crew to assist.</w:t>
      </w:r>
    </w:p>
    <w:p w14:paraId="64E89EF7" w14:textId="7546C688" w:rsidR="004A0216" w:rsidRPr="00D23C7E" w:rsidRDefault="004A0216" w:rsidP="004A0216">
      <w:pPr>
        <w:pStyle w:val="ListNumber"/>
        <w:rPr>
          <w:i/>
          <w:iCs/>
          <w:highlight w:val="green"/>
        </w:rPr>
      </w:pPr>
      <w:r w:rsidRPr="00D23C7E">
        <w:rPr>
          <w:i/>
          <w:iCs/>
          <w:highlight w:val="green"/>
        </w:rPr>
        <w:t>Identify the specific communication channels and locations for information to be shared.</w:t>
      </w:r>
    </w:p>
    <w:p w14:paraId="4B276177" w14:textId="72DD56C8" w:rsidR="004A0216" w:rsidRPr="00D23C7E" w:rsidRDefault="004A0216" w:rsidP="004A0216">
      <w:pPr>
        <w:pStyle w:val="ListNumber"/>
        <w:rPr>
          <w:i/>
          <w:iCs/>
          <w:highlight w:val="green"/>
        </w:rPr>
      </w:pPr>
      <w:r w:rsidRPr="00D23C7E">
        <w:rPr>
          <w:i/>
          <w:iCs/>
          <w:highlight w:val="green"/>
        </w:rPr>
        <w:t>Gather and prepare the resources (see the helpful list of resources you can access on this below!).</w:t>
      </w:r>
    </w:p>
    <w:p w14:paraId="40D2F61C" w14:textId="58F1EE15" w:rsidR="004A0216" w:rsidRPr="00D23C7E" w:rsidRDefault="004A0216" w:rsidP="004A0216">
      <w:pPr>
        <w:pStyle w:val="ListNumber"/>
        <w:rPr>
          <w:i/>
          <w:iCs/>
          <w:highlight w:val="green"/>
        </w:rPr>
      </w:pPr>
      <w:r w:rsidRPr="00D23C7E">
        <w:rPr>
          <w:i/>
          <w:iCs/>
          <w:highlight w:val="green"/>
        </w:rPr>
        <w:t>Send a communication out via email, Facebook, and WhatsApp to launch Mental Health Week.</w:t>
      </w:r>
    </w:p>
    <w:p w14:paraId="641CF628" w14:textId="2BF55463" w:rsidR="00730C0B" w:rsidRPr="00D23C7E" w:rsidRDefault="004A0216" w:rsidP="004A0216">
      <w:pPr>
        <w:pStyle w:val="ListNumber"/>
        <w:rPr>
          <w:i/>
          <w:iCs/>
          <w:highlight w:val="green"/>
        </w:rPr>
      </w:pPr>
      <w:r w:rsidRPr="00D23C7E">
        <w:rPr>
          <w:i/>
          <w:iCs/>
          <w:highlight w:val="green"/>
        </w:rPr>
        <w:t>Promote mental health and wellbeing throughout the week!</w:t>
      </w:r>
      <w:r w:rsidR="00730C0B" w:rsidRPr="00D23C7E">
        <w:rPr>
          <w:i/>
          <w:iCs/>
          <w:highlight w:val="green"/>
          <w:lang w:val="en-GB"/>
        </w:rPr>
        <w:t xml:space="preserve"> </w:t>
      </w:r>
    </w:p>
    <w:p w14:paraId="461C438F" w14:textId="3CBB9795" w:rsidR="00730C0B" w:rsidRPr="00730C0B" w:rsidRDefault="004A0216" w:rsidP="00730C0B">
      <w:pPr>
        <w:pStyle w:val="Heading3"/>
      </w:pPr>
      <w:r>
        <w:t>Resources</w:t>
      </w:r>
    </w:p>
    <w:p w14:paraId="4E19EC9A" w14:textId="77777777" w:rsidR="004A0216" w:rsidRPr="00D23C7E" w:rsidRDefault="004A0216" w:rsidP="004A0216">
      <w:pPr>
        <w:spacing w:line="360" w:lineRule="auto"/>
        <w:rPr>
          <w:i/>
          <w:iCs/>
          <w:color w:val="000000" w:themeColor="text1"/>
          <w:highlight w:val="green"/>
        </w:rPr>
      </w:pPr>
      <w:r w:rsidRPr="00D23C7E">
        <w:rPr>
          <w:i/>
          <w:iCs/>
          <w:color w:val="000000" w:themeColor="text1"/>
          <w:highlight w:val="green"/>
        </w:rPr>
        <w:t>Example:</w:t>
      </w:r>
    </w:p>
    <w:p w14:paraId="5396B852" w14:textId="77777777" w:rsidR="004A0216" w:rsidRPr="00D23C7E" w:rsidRDefault="004A0216" w:rsidP="004A0216">
      <w:pPr>
        <w:pStyle w:val="ListParagraph"/>
        <w:rPr>
          <w:i/>
          <w:iCs/>
          <w:highlight w:val="green"/>
        </w:rPr>
      </w:pPr>
      <w:r w:rsidRPr="00D23C7E">
        <w:rPr>
          <w:i/>
          <w:iCs/>
          <w:highlight w:val="green"/>
        </w:rPr>
        <w:t xml:space="preserve">Check out the following resources from the </w:t>
      </w:r>
      <w:r w:rsidRPr="00D23C7E">
        <w:rPr>
          <w:b/>
          <w:bCs/>
          <w:i/>
          <w:iCs/>
          <w:highlight w:val="green"/>
          <w:u w:val="single"/>
        </w:rPr>
        <w:t>True Sport - Sport Administrator eToolkit for Mental Health and Wellbeing</w:t>
      </w:r>
      <w:r w:rsidRPr="00D23C7E">
        <w:rPr>
          <w:i/>
          <w:iCs/>
          <w:highlight w:val="green"/>
          <w:u w:val="single"/>
        </w:rPr>
        <w:t xml:space="preserve"> </w:t>
      </w:r>
      <w:r w:rsidRPr="00D23C7E">
        <w:rPr>
          <w:i/>
          <w:iCs/>
          <w:highlight w:val="green"/>
        </w:rPr>
        <w:t>:</w:t>
      </w:r>
    </w:p>
    <w:p w14:paraId="5829FC9A" w14:textId="77777777" w:rsidR="004A0216" w:rsidRPr="00D23C7E" w:rsidRDefault="00000000" w:rsidP="004A0216">
      <w:pPr>
        <w:pStyle w:val="ListParagraph"/>
        <w:numPr>
          <w:ilvl w:val="1"/>
          <w:numId w:val="7"/>
        </w:numPr>
        <w:rPr>
          <w:i/>
          <w:iCs/>
          <w:highlight w:val="green"/>
        </w:rPr>
      </w:pPr>
      <w:hyperlink r:id="rId12" w:history="1">
        <w:r w:rsidR="004A0216" w:rsidRPr="00D23C7E">
          <w:rPr>
            <w:rStyle w:val="Hyperlink"/>
            <w:b/>
            <w:bCs/>
            <w:i/>
            <w:iCs/>
            <w:color w:val="000000"/>
            <w:highlight w:val="green"/>
          </w:rPr>
          <w:t>True Sport - Community Links</w:t>
        </w:r>
      </w:hyperlink>
      <w:r w:rsidR="004A0216" w:rsidRPr="00D23C7E">
        <w:rPr>
          <w:i/>
          <w:iCs/>
          <w:highlight w:val="green"/>
        </w:rPr>
        <w:t xml:space="preserve"> webpage.</w:t>
      </w:r>
    </w:p>
    <w:p w14:paraId="754DBC3F" w14:textId="35A2825F" w:rsidR="00E204D7" w:rsidRPr="00D23C7E" w:rsidRDefault="004A0216" w:rsidP="004A0216">
      <w:pPr>
        <w:pStyle w:val="ListParagraph"/>
        <w:numPr>
          <w:ilvl w:val="1"/>
          <w:numId w:val="7"/>
        </w:numPr>
        <w:rPr>
          <w:i/>
          <w:iCs/>
          <w:highlight w:val="green"/>
        </w:rPr>
        <w:sectPr w:rsidR="00E204D7" w:rsidRPr="00D23C7E" w:rsidSect="005C26EA">
          <w:headerReference w:type="default" r:id="rId13"/>
          <w:footerReference w:type="default" r:id="rId14"/>
          <w:type w:val="continuous"/>
          <w:pgSz w:w="11900" w:h="16840"/>
          <w:pgMar w:top="1418" w:right="1134" w:bottom="1418" w:left="1134" w:header="486" w:footer="709" w:gutter="0"/>
          <w:cols w:space="708"/>
          <w:docGrid w:linePitch="360"/>
        </w:sectPr>
      </w:pPr>
      <w:r w:rsidRPr="00D23C7E">
        <w:rPr>
          <w:b/>
          <w:bCs/>
          <w:i/>
          <w:iCs/>
          <w:highlight w:val="green"/>
          <w:u w:val="single"/>
        </w:rPr>
        <w:t>Mental Health and Wellbeing Event Suggestions Tipsheet</w:t>
      </w:r>
      <w:r w:rsidRPr="00D23C7E">
        <w:rPr>
          <w:i/>
          <w:iCs/>
          <w:highlight w:val="green"/>
          <w:u w:val="single"/>
        </w:rPr>
        <w:t xml:space="preserve"> </w:t>
      </w:r>
      <w:r w:rsidRPr="00D23C7E">
        <w:rPr>
          <w:i/>
          <w:iCs/>
          <w:highlight w:val="green"/>
        </w:rPr>
        <w:t>for extra tips on running this event</w:t>
      </w:r>
    </w:p>
    <w:p w14:paraId="17C1C699" w14:textId="1C67BA87" w:rsidR="00D67863" w:rsidRPr="00D67863" w:rsidRDefault="003D2D39" w:rsidP="00147969">
      <w:pPr>
        <w:tabs>
          <w:tab w:val="left" w:pos="6991"/>
        </w:tabs>
      </w:pPr>
      <w:r>
        <w:rPr>
          <w:noProof/>
          <w:lang w:eastAsia="en-US"/>
        </w:rPr>
        <mc:AlternateContent>
          <mc:Choice Requires="wpg">
            <w:drawing>
              <wp:anchor distT="0" distB="0" distL="114300" distR="114300" simplePos="0" relativeHeight="251663360" behindDoc="0" locked="0" layoutInCell="1" allowOverlap="1" wp14:anchorId="526B99C5" wp14:editId="500A048C">
                <wp:simplePos x="0" y="0"/>
                <wp:positionH relativeFrom="column">
                  <wp:posOffset>-13335</wp:posOffset>
                </wp:positionH>
                <wp:positionV relativeFrom="page">
                  <wp:posOffset>8388985</wp:posOffset>
                </wp:positionV>
                <wp:extent cx="6205855" cy="1272648"/>
                <wp:effectExtent l="0" t="0" r="4445" b="0"/>
                <wp:wrapNone/>
                <wp:docPr id="9" name="Group 9"/>
                <wp:cNvGraphicFramePr/>
                <a:graphic xmlns:a="http://schemas.openxmlformats.org/drawingml/2006/main">
                  <a:graphicData uri="http://schemas.microsoft.com/office/word/2010/wordprocessingGroup">
                    <wpg:wgp>
                      <wpg:cNvGrpSpPr/>
                      <wpg:grpSpPr>
                        <a:xfrm>
                          <a:off x="0" y="0"/>
                          <a:ext cx="6205855" cy="1272648"/>
                          <a:chOff x="0" y="0"/>
                          <a:chExt cx="6204675" cy="1270871"/>
                        </a:xfrm>
                      </wpg:grpSpPr>
                      <wps:wsp>
                        <wps:cNvPr id="1800200211" name="Text Box 2"/>
                        <wps:cNvSpPr txBox="1"/>
                        <wps:spPr>
                          <a:xfrm>
                            <a:off x="0" y="0"/>
                            <a:ext cx="6204675" cy="1268227"/>
                          </a:xfrm>
                          <a:prstGeom prst="rect">
                            <a:avLst/>
                          </a:prstGeom>
                          <a:noFill/>
                          <a:ln w="6350">
                            <a:noFill/>
                          </a:ln>
                        </wps:spPr>
                        <wps:txbx>
                          <w:txbxContent>
                            <w:p w14:paraId="3D56863D" w14:textId="77777777" w:rsidR="003D2D39" w:rsidRPr="002D3782" w:rsidRDefault="003D2D39" w:rsidP="003D2D39">
                              <w:pPr>
                                <w:pStyle w:val="Disclaimer"/>
                              </w:pPr>
                              <w:r w:rsidRPr="002D3782">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5" w:history="1">
                                <w:r w:rsidRPr="00385764">
                                  <w:rPr>
                                    <w:rStyle w:val="Hyperlink"/>
                                    <w:color w:val="000000"/>
                                  </w:rPr>
                                  <w:t>HERE</w:t>
                                </w:r>
                              </w:hyperlink>
                              <w:r w:rsidRPr="002D3782">
                                <w:t xml:space="preserve"> FOR THE FULL SPORTWEST MENTAL HEALTH PUBLICATION DISCLAIMER.</w:t>
                              </w:r>
                            </w:p>
                            <w:p w14:paraId="3B68A748" w14:textId="77777777" w:rsidR="003D2D39" w:rsidRPr="00231F51" w:rsidRDefault="003D2D39" w:rsidP="003D2D39">
                              <w:pPr>
                                <w:pStyle w:val="FooterContact"/>
                              </w:pPr>
                              <w:r w:rsidRPr="00231F51">
                                <w:t>In an Emergency Dial 000</w:t>
                              </w:r>
                            </w:p>
                            <w:p w14:paraId="38E635D2" w14:textId="77777777" w:rsidR="003D2D39" w:rsidRPr="00231F51" w:rsidRDefault="003D2D39" w:rsidP="003D2D39">
                              <w:pPr>
                                <w:pStyle w:val="FooterContact"/>
                              </w:pPr>
                              <w:r w:rsidRPr="00231F51">
                                <w:t>For support call Lifeline 13 11 14</w:t>
                              </w:r>
                            </w:p>
                            <w:p w14:paraId="72AB89C2" w14:textId="77777777" w:rsidR="003D2D39" w:rsidRPr="00D0540D" w:rsidRDefault="003D2D39" w:rsidP="003D2D39">
                              <w:pPr>
                                <w:pStyle w:val="FooterContact"/>
                              </w:pPr>
                              <w:r w:rsidRPr="00926765">
                                <w:rPr>
                                  <w:bCs/>
                                </w:rPr>
                                <w:t xml:space="preserve">or visit </w:t>
                              </w:r>
                              <w:hyperlink r:id="rId16" w:history="1">
                                <w:r w:rsidRPr="00231F51">
                                  <w:rPr>
                                    <w:rStyle w:val="Hyperlink"/>
                                  </w:rPr>
                                  <w:t>True Sport – Community Links</w:t>
                                </w:r>
                              </w:hyperlink>
                              <w:r w:rsidRPr="00D0540D">
                                <w:t xml:space="preserve"> </w:t>
                              </w:r>
                              <w:r w:rsidRPr="00926765">
                                <w:rPr>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6B99C5" id="Group 9" o:spid="_x0000_s1027" style="position:absolute;margin-left:-1.05pt;margin-top:660.55pt;width:488.65pt;height:100.2pt;z-index:251663360;mso-position-vertical-relative:page;mso-width-relative:margin;mso-height-relative:margin" coordsize="62046,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">
                <v:shape id="_x0000_s1028" type="#_x0000_t202" style="position:absolute;width:62046;height:1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3D56863D" w14:textId="77777777" w:rsidR="003D2D39" w:rsidRPr="002D3782" w:rsidRDefault="003D2D39" w:rsidP="003D2D39">
                        <w:pPr>
                          <w:pStyle w:val="Disclaimer"/>
                        </w:pPr>
                        <w:r w:rsidRPr="002D3782">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8" w:history="1">
                          <w:r w:rsidRPr="00385764">
                            <w:rPr>
                              <w:rStyle w:val="Hyperlink"/>
                              <w:color w:val="000000"/>
                            </w:rPr>
                            <w:t>HERE</w:t>
                          </w:r>
                        </w:hyperlink>
                        <w:r w:rsidRPr="002D3782">
                          <w:t xml:space="preserve"> FOR THE FULL SPORTWEST MENTAL HEALTH PUBLICATION DISCLAIMER.</w:t>
                        </w:r>
                      </w:p>
                      <w:p w14:paraId="3B68A748" w14:textId="77777777" w:rsidR="003D2D39" w:rsidRPr="00231F51" w:rsidRDefault="003D2D39" w:rsidP="003D2D39">
                        <w:pPr>
                          <w:pStyle w:val="FooterContact"/>
                        </w:pPr>
                        <w:r w:rsidRPr="00231F51">
                          <w:t>In an Emergency Dial 000</w:t>
                        </w:r>
                      </w:p>
                      <w:p w14:paraId="38E635D2" w14:textId="77777777" w:rsidR="003D2D39" w:rsidRPr="00231F51" w:rsidRDefault="003D2D39" w:rsidP="003D2D39">
                        <w:pPr>
                          <w:pStyle w:val="FooterContact"/>
                        </w:pPr>
                        <w:r w:rsidRPr="00231F51">
                          <w:t>For support call Lifeline 13 11 14</w:t>
                        </w:r>
                      </w:p>
                      <w:p w14:paraId="72AB89C2" w14:textId="77777777" w:rsidR="003D2D39" w:rsidRPr="00D0540D" w:rsidRDefault="003D2D39" w:rsidP="003D2D39">
                        <w:pPr>
                          <w:pStyle w:val="FooterContact"/>
                        </w:pPr>
                        <w:r w:rsidRPr="00926765">
                          <w:rPr>
                            <w:bCs/>
                          </w:rPr>
                          <w:t xml:space="preserve">or visit </w:t>
                        </w:r>
                        <w:hyperlink r:id="rId19" w:history="1">
                          <w:r w:rsidRPr="00231F51">
                            <w:rPr>
                              <w:rStyle w:val="Hyperlink"/>
                            </w:rPr>
                            <w:t>True Sport – Community Links</w:t>
                          </w:r>
                        </w:hyperlink>
                        <w:r w:rsidRPr="00D0540D">
                          <w:t xml:space="preserve"> </w:t>
                        </w:r>
                        <w:r w:rsidRPr="00926765">
                          <w:rPr>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29"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20" o:title=""/>
                </v:shape>
                <w10:wrap anchory="page"/>
              </v:group>
            </w:pict>
          </mc:Fallback>
        </mc:AlternateContent>
      </w:r>
    </w:p>
    <w:sectPr w:rsidR="00D67863" w:rsidRPr="00D67863" w:rsidSect="005C26EA">
      <w:headerReference w:type="default" r:id="rId21"/>
      <w:footerReference w:type="default" r:id="rId22"/>
      <w:type w:val="continuous"/>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4875" w14:textId="77777777" w:rsidR="00EE15B6" w:rsidRDefault="00EE15B6" w:rsidP="00082BE3">
      <w:r>
        <w:separator/>
      </w:r>
    </w:p>
  </w:endnote>
  <w:endnote w:type="continuationSeparator" w:id="0">
    <w:p w14:paraId="717C7BC0" w14:textId="77777777" w:rsidR="00EE15B6" w:rsidRDefault="00EE15B6" w:rsidP="00082BE3">
      <w:r>
        <w:continuationSeparator/>
      </w:r>
    </w:p>
  </w:endnote>
  <w:endnote w:type="continuationNotice" w:id="1">
    <w:p w14:paraId="6FE8CBD6" w14:textId="77777777" w:rsidR="00EE15B6" w:rsidRDefault="00EE15B6" w:rsidP="00082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 Vietnam Pro">
    <w:charset w:val="00"/>
    <w:family w:val="auto"/>
    <w:pitch w:val="variable"/>
    <w:sig w:usb0="A000006F" w:usb1="0000005B" w:usb2="00000000" w:usb3="00000000" w:csb0="00000113" w:csb1="00000000"/>
  </w:font>
  <w:font w:name="Open Sans">
    <w:altName w:val="Tahoma"/>
    <w:charset w:val="00"/>
    <w:family w:val="swiss"/>
    <w:pitch w:val="variable"/>
    <w:sig w:usb0="E00002EF" w:usb1="4000205B" w:usb2="00000028" w:usb3="00000000" w:csb0="0000019F" w:csb1="00000000"/>
  </w:font>
  <w:font w:name="Open Sauce Sans">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4825" w14:textId="719A8056" w:rsidR="00E9608A" w:rsidRPr="00926765" w:rsidRDefault="00E9608A" w:rsidP="00E9608A">
    <w:pPr>
      <w:pStyle w:val="Footer"/>
      <w:tabs>
        <w:tab w:val="clear" w:pos="9630"/>
        <w:tab w:val="left" w:pos="4189"/>
        <w:tab w:val="right" w:pos="14175"/>
      </w:tabs>
    </w:pPr>
    <w:r w:rsidRPr="00926765">
      <w:t>0</w:t>
    </w:r>
    <w:r>
      <w:t>2SATK</w:t>
    </w:r>
    <w:r w:rsidRPr="00926765">
      <w:t xml:space="preserve"> </w:t>
    </w:r>
    <w:r>
      <w:t xml:space="preserve">MENTAL HEALTH AND WELLBEING EVENT TEMPLATE </w:t>
    </w:r>
    <w:r w:rsidRPr="00926765">
      <w:t>| 2024</w:t>
    </w:r>
    <w:r w:rsidRPr="00926765">
      <w:tab/>
    </w:r>
    <w:r>
      <w:tab/>
    </w:r>
    <w:r w:rsidRPr="00926765">
      <w:tab/>
    </w:r>
    <w:r w:rsidRPr="00926765">
      <w:fldChar w:fldCharType="begin"/>
    </w:r>
    <w:r w:rsidRPr="00926765">
      <w:instrText xml:space="preserve"> PAGE  \* Arabic  \* MERGEFORMAT </w:instrText>
    </w:r>
    <w:r w:rsidRPr="00926765">
      <w:fldChar w:fldCharType="separate"/>
    </w:r>
    <w:r>
      <w:t>1</w:t>
    </w:r>
    <w:r w:rsidRPr="00926765">
      <w:fldChar w:fldCharType="end"/>
    </w:r>
    <w:r w:rsidRPr="00926765">
      <w:t xml:space="preserve"> | </w:t>
    </w:r>
    <w:fldSimple w:instr=" NUMPAGES  \* Arabic  \* MERGEFORMAT ">
      <w:r>
        <w:t>6</w:t>
      </w:r>
    </w:fldSimple>
  </w:p>
  <w:p w14:paraId="639C2A7F" w14:textId="77777777" w:rsidR="00E9608A" w:rsidRDefault="00E96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75D8" w14:textId="77777777" w:rsidR="00A45B58" w:rsidRPr="00926765" w:rsidRDefault="00A45B58" w:rsidP="00A45B58">
    <w:pPr>
      <w:pStyle w:val="Footer"/>
      <w:tabs>
        <w:tab w:val="clear" w:pos="9630"/>
        <w:tab w:val="left" w:pos="4189"/>
        <w:tab w:val="right" w:pos="14175"/>
      </w:tabs>
    </w:pPr>
    <w:r w:rsidRPr="00926765">
      <w:t>0</w:t>
    </w:r>
    <w:r>
      <w:t>3</w:t>
    </w:r>
    <w:r w:rsidRPr="00926765">
      <w:t>C</w:t>
    </w:r>
    <w:r>
      <w:t>I</w:t>
    </w:r>
    <w:r w:rsidRPr="00926765">
      <w:t xml:space="preserve">TK MHC </w:t>
    </w:r>
    <w:r>
      <w:t xml:space="preserve">CRITICAL INCIDENT RESPONSE PLAN </w:t>
    </w:r>
    <w:r w:rsidRPr="00926765">
      <w:t>| 2024</w:t>
    </w:r>
    <w:r w:rsidRPr="00926765">
      <w:tab/>
    </w:r>
    <w:r>
      <w:tab/>
    </w:r>
    <w:r w:rsidRPr="00926765">
      <w:tab/>
    </w:r>
    <w:r w:rsidRPr="00926765">
      <w:fldChar w:fldCharType="begin"/>
    </w:r>
    <w:r w:rsidRPr="00926765">
      <w:instrText xml:space="preserve"> PAGE  \* Arabic  \* MERGEFORMAT </w:instrText>
    </w:r>
    <w:r w:rsidRPr="00926765">
      <w:fldChar w:fldCharType="separate"/>
    </w:r>
    <w:r w:rsidRPr="00926765">
      <w:t>2</w:t>
    </w:r>
    <w:r w:rsidRPr="00926765">
      <w:fldChar w:fldCharType="end"/>
    </w:r>
    <w:r w:rsidRPr="00926765">
      <w:t xml:space="preserve"> | </w:t>
    </w:r>
    <w:fldSimple w:instr=" NUMPAGES  \* Arabic  \* MERGEFORMAT ">
      <w:r w:rsidRPr="00926765">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9BCC9" w14:textId="77777777" w:rsidR="00EE15B6" w:rsidRDefault="00EE15B6" w:rsidP="00082BE3">
      <w:r>
        <w:separator/>
      </w:r>
    </w:p>
  </w:footnote>
  <w:footnote w:type="continuationSeparator" w:id="0">
    <w:p w14:paraId="69F8C824" w14:textId="77777777" w:rsidR="00EE15B6" w:rsidRDefault="00EE15B6" w:rsidP="00082BE3">
      <w:r>
        <w:continuationSeparator/>
      </w:r>
    </w:p>
  </w:footnote>
  <w:footnote w:type="continuationNotice" w:id="1">
    <w:p w14:paraId="3FE76130" w14:textId="77777777" w:rsidR="00EE15B6" w:rsidRDefault="00EE15B6" w:rsidP="00082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147969" w14:paraId="2CBC4655" w14:textId="77777777" w:rsidTr="00246367">
      <w:trPr>
        <w:cantSplit/>
        <w:trHeight w:val="890"/>
      </w:trPr>
      <w:sdt>
        <w:sdtPr>
          <w:id w:val="405959047"/>
          <w:showingPlcHdr/>
          <w:picture/>
        </w:sdtPr>
        <w:sdtContent>
          <w:tc>
            <w:tcPr>
              <w:tcW w:w="3058" w:type="dxa"/>
              <w:vAlign w:val="center"/>
            </w:tcPr>
            <w:p w14:paraId="4EC312FD" w14:textId="77777777" w:rsidR="00147969" w:rsidRPr="00D0540D" w:rsidRDefault="00147969" w:rsidP="00D0540D">
              <w:pPr>
                <w:pStyle w:val="Header"/>
              </w:pPr>
              <w:r w:rsidRPr="00D0540D">
                <w:rPr>
                  <w:noProof/>
                  <w:lang w:eastAsia="en-US"/>
                </w:rPr>
                <w:drawing>
                  <wp:inline distT="0" distB="0" distL="0" distR="0" wp14:anchorId="18196573" wp14:editId="2155BC47">
                    <wp:extent cx="1486535" cy="552450"/>
                    <wp:effectExtent l="0" t="0" r="0" b="0"/>
                    <wp:docPr id="223487304" name="Picture 223487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723" cy="561439"/>
                            </a:xfrm>
                            <a:prstGeom prst="rect">
                              <a:avLst/>
                            </a:prstGeom>
                            <a:noFill/>
                            <a:ln>
                              <a:noFill/>
                            </a:ln>
                          </pic:spPr>
                        </pic:pic>
                      </a:graphicData>
                    </a:graphic>
                  </wp:inline>
                </w:drawing>
              </w:r>
            </w:p>
          </w:tc>
        </w:sdtContent>
      </w:sdt>
    </w:tr>
  </w:tbl>
  <w:p w14:paraId="4DE2FD39" w14:textId="77777777" w:rsidR="00147969" w:rsidRDefault="00147969" w:rsidP="00082BE3">
    <w:pPr>
      <w:pStyle w:val="Header"/>
    </w:pPr>
    <w:r w:rsidRPr="00D0540D">
      <w:rPr>
        <w:noProof/>
        <w:lang w:eastAsia="en-US"/>
      </w:rPr>
      <w:drawing>
        <wp:anchor distT="0" distB="0" distL="114300" distR="114300" simplePos="0" relativeHeight="251662336" behindDoc="1" locked="0" layoutInCell="1" allowOverlap="1" wp14:anchorId="7124BEEA" wp14:editId="29BD1005">
          <wp:simplePos x="0" y="0"/>
          <wp:positionH relativeFrom="margin">
            <wp:posOffset>4615180</wp:posOffset>
          </wp:positionH>
          <wp:positionV relativeFrom="page">
            <wp:posOffset>273099</wp:posOffset>
          </wp:positionV>
          <wp:extent cx="1321200" cy="500400"/>
          <wp:effectExtent l="0" t="0" r="0" b="0"/>
          <wp:wrapNone/>
          <wp:docPr id="1477437647" name="Picture 147743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A45B58" w14:paraId="36CD5A67" w14:textId="77777777" w:rsidTr="00246367">
      <w:trPr>
        <w:cantSplit/>
        <w:trHeight w:val="890"/>
      </w:trPr>
      <w:sdt>
        <w:sdtPr>
          <w:id w:val="1534695652"/>
          <w:showingPlcHdr/>
          <w:picture/>
        </w:sdtPr>
        <w:sdtContent>
          <w:tc>
            <w:tcPr>
              <w:tcW w:w="3058" w:type="dxa"/>
              <w:vAlign w:val="center"/>
            </w:tcPr>
            <w:p w14:paraId="5D6996DC" w14:textId="77777777" w:rsidR="00A45B58" w:rsidRPr="00D0540D" w:rsidRDefault="00A45B58" w:rsidP="00D0540D">
              <w:pPr>
                <w:pStyle w:val="Header"/>
              </w:pPr>
              <w:r w:rsidRPr="00D0540D">
                <w:rPr>
                  <w:noProof/>
                  <w:lang w:eastAsia="en-US"/>
                </w:rPr>
                <w:drawing>
                  <wp:inline distT="0" distB="0" distL="0" distR="0" wp14:anchorId="6D76E073" wp14:editId="048D9F48">
                    <wp:extent cx="1486535" cy="552450"/>
                    <wp:effectExtent l="0" t="0" r="0" b="0"/>
                    <wp:docPr id="596352171" name="Picture 59635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723" cy="561439"/>
                            </a:xfrm>
                            <a:prstGeom prst="rect">
                              <a:avLst/>
                            </a:prstGeom>
                            <a:noFill/>
                            <a:ln>
                              <a:noFill/>
                            </a:ln>
                          </pic:spPr>
                        </pic:pic>
                      </a:graphicData>
                    </a:graphic>
                  </wp:inline>
                </w:drawing>
              </w:r>
            </w:p>
          </w:tc>
        </w:sdtContent>
      </w:sdt>
    </w:tr>
  </w:tbl>
  <w:p w14:paraId="7F11EB25" w14:textId="77777777" w:rsidR="00A45B58" w:rsidRDefault="00A45B58" w:rsidP="00082BE3">
    <w:pPr>
      <w:pStyle w:val="Header"/>
    </w:pPr>
    <w:r w:rsidRPr="00D0540D">
      <w:rPr>
        <w:noProof/>
        <w:lang w:eastAsia="en-US"/>
      </w:rPr>
      <w:drawing>
        <wp:anchor distT="0" distB="0" distL="114300" distR="114300" simplePos="0" relativeHeight="251660288" behindDoc="1" locked="0" layoutInCell="1" allowOverlap="1" wp14:anchorId="4824383D" wp14:editId="61FA4532">
          <wp:simplePos x="0" y="0"/>
          <wp:positionH relativeFrom="margin">
            <wp:posOffset>7706109</wp:posOffset>
          </wp:positionH>
          <wp:positionV relativeFrom="page">
            <wp:posOffset>273050</wp:posOffset>
          </wp:positionV>
          <wp:extent cx="1321200" cy="500400"/>
          <wp:effectExtent l="0" t="0" r="0" b="0"/>
          <wp:wrapNone/>
          <wp:docPr id="1113823417" name="Picture 111382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5ECF1DA"/>
    <w:lvl w:ilvl="0">
      <w:start w:val="1"/>
      <w:numFmt w:val="decimal"/>
      <w:pStyle w:val="ListNumber"/>
      <w:lvlText w:val="%1."/>
      <w:lvlJc w:val="left"/>
      <w:pPr>
        <w:tabs>
          <w:tab w:val="num" w:pos="360"/>
        </w:tabs>
        <w:ind w:left="360" w:hanging="360"/>
      </w:pPr>
    </w:lvl>
  </w:abstractNum>
  <w:abstractNum w:abstractNumId="1" w15:restartNumberingAfterBreak="0">
    <w:nsid w:val="00FE4F61"/>
    <w:multiLevelType w:val="hybridMultilevel"/>
    <w:tmpl w:val="92E8380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242644"/>
    <w:multiLevelType w:val="hybridMultilevel"/>
    <w:tmpl w:val="91863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529C8"/>
    <w:multiLevelType w:val="hybridMultilevel"/>
    <w:tmpl w:val="71F4392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B97EBB"/>
    <w:multiLevelType w:val="hybridMultilevel"/>
    <w:tmpl w:val="3A08C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4D3DEC"/>
    <w:multiLevelType w:val="hybridMultilevel"/>
    <w:tmpl w:val="710EA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D359E"/>
    <w:multiLevelType w:val="hybridMultilevel"/>
    <w:tmpl w:val="63C8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276363"/>
    <w:multiLevelType w:val="hybridMultilevel"/>
    <w:tmpl w:val="9E965C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441A05"/>
    <w:multiLevelType w:val="hybridMultilevel"/>
    <w:tmpl w:val="CE7E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CE0C9D"/>
    <w:multiLevelType w:val="hybridMultilevel"/>
    <w:tmpl w:val="E6FC0FE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A7B71A9"/>
    <w:multiLevelType w:val="hybridMultilevel"/>
    <w:tmpl w:val="6B3A3012"/>
    <w:lvl w:ilvl="0" w:tplc="0C090001">
      <w:start w:val="1"/>
      <w:numFmt w:val="bullet"/>
      <w:lvlText w:val=""/>
      <w:lvlJc w:val="left"/>
      <w:pPr>
        <w:ind w:left="423" w:hanging="360"/>
      </w:pPr>
      <w:rPr>
        <w:rFonts w:ascii="Symbol" w:hAnsi="Symbol" w:hint="default"/>
      </w:rPr>
    </w:lvl>
    <w:lvl w:ilvl="1" w:tplc="0C090003" w:tentative="1">
      <w:start w:val="1"/>
      <w:numFmt w:val="bullet"/>
      <w:lvlText w:val="o"/>
      <w:lvlJc w:val="left"/>
      <w:pPr>
        <w:ind w:left="1143" w:hanging="360"/>
      </w:pPr>
      <w:rPr>
        <w:rFonts w:ascii="Courier New" w:hAnsi="Courier New" w:cs="Courier New" w:hint="default"/>
      </w:rPr>
    </w:lvl>
    <w:lvl w:ilvl="2" w:tplc="0C090005" w:tentative="1">
      <w:start w:val="1"/>
      <w:numFmt w:val="bullet"/>
      <w:lvlText w:val=""/>
      <w:lvlJc w:val="left"/>
      <w:pPr>
        <w:ind w:left="1863" w:hanging="360"/>
      </w:pPr>
      <w:rPr>
        <w:rFonts w:ascii="Wingdings" w:hAnsi="Wingdings" w:hint="default"/>
      </w:rPr>
    </w:lvl>
    <w:lvl w:ilvl="3" w:tplc="0C090001" w:tentative="1">
      <w:start w:val="1"/>
      <w:numFmt w:val="bullet"/>
      <w:lvlText w:val=""/>
      <w:lvlJc w:val="left"/>
      <w:pPr>
        <w:ind w:left="2583" w:hanging="360"/>
      </w:pPr>
      <w:rPr>
        <w:rFonts w:ascii="Symbol" w:hAnsi="Symbol" w:hint="default"/>
      </w:rPr>
    </w:lvl>
    <w:lvl w:ilvl="4" w:tplc="0C090003" w:tentative="1">
      <w:start w:val="1"/>
      <w:numFmt w:val="bullet"/>
      <w:lvlText w:val="o"/>
      <w:lvlJc w:val="left"/>
      <w:pPr>
        <w:ind w:left="3303" w:hanging="360"/>
      </w:pPr>
      <w:rPr>
        <w:rFonts w:ascii="Courier New" w:hAnsi="Courier New" w:cs="Courier New" w:hint="default"/>
      </w:rPr>
    </w:lvl>
    <w:lvl w:ilvl="5" w:tplc="0C090005" w:tentative="1">
      <w:start w:val="1"/>
      <w:numFmt w:val="bullet"/>
      <w:lvlText w:val=""/>
      <w:lvlJc w:val="left"/>
      <w:pPr>
        <w:ind w:left="4023" w:hanging="360"/>
      </w:pPr>
      <w:rPr>
        <w:rFonts w:ascii="Wingdings" w:hAnsi="Wingdings" w:hint="default"/>
      </w:rPr>
    </w:lvl>
    <w:lvl w:ilvl="6" w:tplc="0C090001" w:tentative="1">
      <w:start w:val="1"/>
      <w:numFmt w:val="bullet"/>
      <w:lvlText w:val=""/>
      <w:lvlJc w:val="left"/>
      <w:pPr>
        <w:ind w:left="4743" w:hanging="360"/>
      </w:pPr>
      <w:rPr>
        <w:rFonts w:ascii="Symbol" w:hAnsi="Symbol" w:hint="default"/>
      </w:rPr>
    </w:lvl>
    <w:lvl w:ilvl="7" w:tplc="0C090003" w:tentative="1">
      <w:start w:val="1"/>
      <w:numFmt w:val="bullet"/>
      <w:lvlText w:val="o"/>
      <w:lvlJc w:val="left"/>
      <w:pPr>
        <w:ind w:left="5463" w:hanging="360"/>
      </w:pPr>
      <w:rPr>
        <w:rFonts w:ascii="Courier New" w:hAnsi="Courier New" w:cs="Courier New" w:hint="default"/>
      </w:rPr>
    </w:lvl>
    <w:lvl w:ilvl="8" w:tplc="0C090005" w:tentative="1">
      <w:start w:val="1"/>
      <w:numFmt w:val="bullet"/>
      <w:lvlText w:val=""/>
      <w:lvlJc w:val="left"/>
      <w:pPr>
        <w:ind w:left="6183" w:hanging="360"/>
      </w:pPr>
      <w:rPr>
        <w:rFonts w:ascii="Wingdings" w:hAnsi="Wingdings" w:hint="default"/>
      </w:rPr>
    </w:lvl>
  </w:abstractNum>
  <w:abstractNum w:abstractNumId="17" w15:restartNumberingAfterBreak="0">
    <w:nsid w:val="5AAE2055"/>
    <w:multiLevelType w:val="hybridMultilevel"/>
    <w:tmpl w:val="33C464A6"/>
    <w:lvl w:ilvl="0" w:tplc="B72A5FAA">
      <w:start w:val="1"/>
      <w:numFmt w:val="decimal"/>
      <w:lvlText w:val="%1."/>
      <w:lvlJc w:val="left"/>
      <w:pPr>
        <w:ind w:left="720" w:hanging="360"/>
      </w:pPr>
      <w:rPr>
        <w:rFonts w:ascii="Open Sauce Sans" w:hAnsi="Open Sauce San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E82566"/>
    <w:multiLevelType w:val="hybridMultilevel"/>
    <w:tmpl w:val="DC32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16441"/>
    <w:multiLevelType w:val="hybridMultilevel"/>
    <w:tmpl w:val="26AE6974"/>
    <w:lvl w:ilvl="0" w:tplc="DE26D1A0">
      <w:start w:val="1"/>
      <w:numFmt w:val="bullet"/>
      <w:pStyle w:val="ListParagraph"/>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6A97E26"/>
    <w:multiLevelType w:val="hybridMultilevel"/>
    <w:tmpl w:val="52BEDA1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9F5248"/>
    <w:multiLevelType w:val="hybridMultilevel"/>
    <w:tmpl w:val="934419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34958803">
    <w:abstractNumId w:val="21"/>
  </w:num>
  <w:num w:numId="2" w16cid:durableId="2070495558">
    <w:abstractNumId w:val="23"/>
  </w:num>
  <w:num w:numId="3" w16cid:durableId="572081888">
    <w:abstractNumId w:val="5"/>
  </w:num>
  <w:num w:numId="4" w16cid:durableId="6644717">
    <w:abstractNumId w:val="19"/>
  </w:num>
  <w:num w:numId="5" w16cid:durableId="515845664">
    <w:abstractNumId w:val="6"/>
  </w:num>
  <w:num w:numId="6" w16cid:durableId="1278876741">
    <w:abstractNumId w:val="11"/>
  </w:num>
  <w:num w:numId="7" w16cid:durableId="2129155379">
    <w:abstractNumId w:val="20"/>
  </w:num>
  <w:num w:numId="8" w16cid:durableId="48502623">
    <w:abstractNumId w:val="4"/>
  </w:num>
  <w:num w:numId="9" w16cid:durableId="2016421735">
    <w:abstractNumId w:val="2"/>
  </w:num>
  <w:num w:numId="10" w16cid:durableId="1749224949">
    <w:abstractNumId w:val="13"/>
  </w:num>
  <w:num w:numId="11" w16cid:durableId="1456634965">
    <w:abstractNumId w:val="9"/>
  </w:num>
  <w:num w:numId="12" w16cid:durableId="350304641">
    <w:abstractNumId w:val="1"/>
  </w:num>
  <w:num w:numId="13" w16cid:durableId="273482402">
    <w:abstractNumId w:val="17"/>
  </w:num>
  <w:num w:numId="14" w16cid:durableId="1171874858">
    <w:abstractNumId w:val="0"/>
  </w:num>
  <w:num w:numId="15" w16cid:durableId="611672986">
    <w:abstractNumId w:val="7"/>
  </w:num>
  <w:num w:numId="16" w16cid:durableId="132987807">
    <w:abstractNumId w:val="12"/>
  </w:num>
  <w:num w:numId="17" w16cid:durableId="1613827431">
    <w:abstractNumId w:val="22"/>
  </w:num>
  <w:num w:numId="18" w16cid:durableId="655838583">
    <w:abstractNumId w:val="16"/>
  </w:num>
  <w:num w:numId="19" w16cid:durableId="1884948414">
    <w:abstractNumId w:val="14"/>
  </w:num>
  <w:num w:numId="20" w16cid:durableId="1329286267">
    <w:abstractNumId w:val="18"/>
  </w:num>
  <w:num w:numId="21" w16cid:durableId="548762282">
    <w:abstractNumId w:val="10"/>
  </w:num>
  <w:num w:numId="22" w16cid:durableId="180121183">
    <w:abstractNumId w:val="15"/>
  </w:num>
  <w:num w:numId="23" w16cid:durableId="816000130">
    <w:abstractNumId w:val="8"/>
  </w:num>
  <w:num w:numId="24" w16cid:durableId="1531337453">
    <w:abstractNumId w:val="3"/>
  </w:num>
  <w:num w:numId="25" w16cid:durableId="18767748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690F"/>
    <w:rsid w:val="0006018F"/>
    <w:rsid w:val="00082BE3"/>
    <w:rsid w:val="000A2723"/>
    <w:rsid w:val="000D00E1"/>
    <w:rsid w:val="000D1837"/>
    <w:rsid w:val="00104D7C"/>
    <w:rsid w:val="001111EE"/>
    <w:rsid w:val="00114967"/>
    <w:rsid w:val="00147969"/>
    <w:rsid w:val="00155724"/>
    <w:rsid w:val="00176144"/>
    <w:rsid w:val="00183186"/>
    <w:rsid w:val="001A5BC5"/>
    <w:rsid w:val="001A7233"/>
    <w:rsid w:val="001B6519"/>
    <w:rsid w:val="001C5692"/>
    <w:rsid w:val="00231F51"/>
    <w:rsid w:val="002343B2"/>
    <w:rsid w:val="00246367"/>
    <w:rsid w:val="002832A0"/>
    <w:rsid w:val="00290B2D"/>
    <w:rsid w:val="00291A8D"/>
    <w:rsid w:val="00294677"/>
    <w:rsid w:val="002D004D"/>
    <w:rsid w:val="002D3782"/>
    <w:rsid w:val="002D4D8E"/>
    <w:rsid w:val="002E2B59"/>
    <w:rsid w:val="002F3093"/>
    <w:rsid w:val="00306BE5"/>
    <w:rsid w:val="0031738B"/>
    <w:rsid w:val="00374D43"/>
    <w:rsid w:val="003845F0"/>
    <w:rsid w:val="00385764"/>
    <w:rsid w:val="0038722E"/>
    <w:rsid w:val="0039366B"/>
    <w:rsid w:val="003A56C8"/>
    <w:rsid w:val="003A6717"/>
    <w:rsid w:val="003B3543"/>
    <w:rsid w:val="003C1589"/>
    <w:rsid w:val="003D2D39"/>
    <w:rsid w:val="00437842"/>
    <w:rsid w:val="004A0216"/>
    <w:rsid w:val="004B72ED"/>
    <w:rsid w:val="004D7B9D"/>
    <w:rsid w:val="004F1C61"/>
    <w:rsid w:val="004F5E70"/>
    <w:rsid w:val="00506D8C"/>
    <w:rsid w:val="00551C88"/>
    <w:rsid w:val="005A1603"/>
    <w:rsid w:val="005B13CB"/>
    <w:rsid w:val="005B56B6"/>
    <w:rsid w:val="005C1EE2"/>
    <w:rsid w:val="005C26EA"/>
    <w:rsid w:val="005E4F80"/>
    <w:rsid w:val="00603F0A"/>
    <w:rsid w:val="00613CE8"/>
    <w:rsid w:val="00643C9E"/>
    <w:rsid w:val="00674593"/>
    <w:rsid w:val="006813BF"/>
    <w:rsid w:val="006A019D"/>
    <w:rsid w:val="006D10D2"/>
    <w:rsid w:val="006F79C9"/>
    <w:rsid w:val="00730C0B"/>
    <w:rsid w:val="007941D9"/>
    <w:rsid w:val="00794A65"/>
    <w:rsid w:val="007E5A70"/>
    <w:rsid w:val="007F2AA4"/>
    <w:rsid w:val="00805DCA"/>
    <w:rsid w:val="008307E6"/>
    <w:rsid w:val="0085794C"/>
    <w:rsid w:val="00867D6B"/>
    <w:rsid w:val="008737F6"/>
    <w:rsid w:val="008A24BC"/>
    <w:rsid w:val="008E6D44"/>
    <w:rsid w:val="00903DF2"/>
    <w:rsid w:val="00911C7D"/>
    <w:rsid w:val="00920107"/>
    <w:rsid w:val="0092402D"/>
    <w:rsid w:val="00926765"/>
    <w:rsid w:val="009374A4"/>
    <w:rsid w:val="00945098"/>
    <w:rsid w:val="009B6D42"/>
    <w:rsid w:val="009D443D"/>
    <w:rsid w:val="009E1658"/>
    <w:rsid w:val="009E3C76"/>
    <w:rsid w:val="00A41BD0"/>
    <w:rsid w:val="00A45B58"/>
    <w:rsid w:val="00A46995"/>
    <w:rsid w:val="00A5510E"/>
    <w:rsid w:val="00A77FF4"/>
    <w:rsid w:val="00A848DF"/>
    <w:rsid w:val="00AA0291"/>
    <w:rsid w:val="00AA2C9E"/>
    <w:rsid w:val="00AA69F8"/>
    <w:rsid w:val="00AB2345"/>
    <w:rsid w:val="00AE2552"/>
    <w:rsid w:val="00AE35F5"/>
    <w:rsid w:val="00AF1892"/>
    <w:rsid w:val="00AF2765"/>
    <w:rsid w:val="00AF5C7F"/>
    <w:rsid w:val="00B1421A"/>
    <w:rsid w:val="00B24279"/>
    <w:rsid w:val="00B30808"/>
    <w:rsid w:val="00B5669E"/>
    <w:rsid w:val="00B850E9"/>
    <w:rsid w:val="00B97CA1"/>
    <w:rsid w:val="00BA1A9D"/>
    <w:rsid w:val="00BA6BCE"/>
    <w:rsid w:val="00BB35AE"/>
    <w:rsid w:val="00BF1A95"/>
    <w:rsid w:val="00C267BD"/>
    <w:rsid w:val="00C30D0C"/>
    <w:rsid w:val="00C7280B"/>
    <w:rsid w:val="00C82208"/>
    <w:rsid w:val="00C960EF"/>
    <w:rsid w:val="00CC1807"/>
    <w:rsid w:val="00CC6034"/>
    <w:rsid w:val="00CF50C5"/>
    <w:rsid w:val="00D033F7"/>
    <w:rsid w:val="00D0540D"/>
    <w:rsid w:val="00D22F59"/>
    <w:rsid w:val="00D23994"/>
    <w:rsid w:val="00D23C7E"/>
    <w:rsid w:val="00D45FF3"/>
    <w:rsid w:val="00D5026B"/>
    <w:rsid w:val="00D5383D"/>
    <w:rsid w:val="00D67863"/>
    <w:rsid w:val="00D9009D"/>
    <w:rsid w:val="00DE7AC9"/>
    <w:rsid w:val="00E204D7"/>
    <w:rsid w:val="00E2331A"/>
    <w:rsid w:val="00E63832"/>
    <w:rsid w:val="00E706AA"/>
    <w:rsid w:val="00E71A9B"/>
    <w:rsid w:val="00E75FF1"/>
    <w:rsid w:val="00E83422"/>
    <w:rsid w:val="00E9608A"/>
    <w:rsid w:val="00EC3BA5"/>
    <w:rsid w:val="00EC6B33"/>
    <w:rsid w:val="00ED75A4"/>
    <w:rsid w:val="00EE15B6"/>
    <w:rsid w:val="00EE5D29"/>
    <w:rsid w:val="00EE6F1D"/>
    <w:rsid w:val="00F02941"/>
    <w:rsid w:val="00F21987"/>
    <w:rsid w:val="00F21EAB"/>
    <w:rsid w:val="00F2471C"/>
    <w:rsid w:val="00F2489B"/>
    <w:rsid w:val="00F27385"/>
    <w:rsid w:val="00F55068"/>
    <w:rsid w:val="00F7425C"/>
    <w:rsid w:val="00F87011"/>
    <w:rsid w:val="00FB6518"/>
    <w:rsid w:val="00FD2AF8"/>
    <w:rsid w:val="00FD7B95"/>
    <w:rsid w:val="00FE5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A5"/>
    <w:pPr>
      <w:widowControl w:val="0"/>
      <w:autoSpaceDE w:val="0"/>
      <w:autoSpaceDN w:val="0"/>
      <w:spacing w:before="120" w:after="120"/>
      <w:ind w:right="-45"/>
    </w:pPr>
    <w:rPr>
      <w:rFonts w:ascii="Arial" w:eastAsia="Times New Roman" w:hAnsi="Arial" w:cs="Open Sans"/>
      <w:color w:val="000000"/>
      <w:sz w:val="20"/>
      <w:szCs w:val="18"/>
      <w:lang w:val="en-US" w:eastAsia="en-AU"/>
    </w:rPr>
  </w:style>
  <w:style w:type="paragraph" w:styleId="Heading1">
    <w:name w:val="heading 1"/>
    <w:basedOn w:val="Normal"/>
    <w:next w:val="Normal"/>
    <w:link w:val="Heading1Char"/>
    <w:uiPriority w:val="9"/>
    <w:qFormat/>
    <w:rsid w:val="00FD2AF8"/>
    <w:pPr>
      <w:spacing w:after="360"/>
      <w:ind w:right="-43"/>
      <w:outlineLvl w:val="0"/>
    </w:pPr>
    <w:rPr>
      <w:rFonts w:ascii="Arial Narrow" w:eastAsia="Arial" w:hAnsi="Arial Narrow" w:cs="Arial"/>
      <w:b/>
      <w:caps/>
      <w:color w:val="000000" w:themeColor="text1"/>
      <w:sz w:val="56"/>
      <w:szCs w:val="56"/>
    </w:rPr>
  </w:style>
  <w:style w:type="paragraph" w:styleId="Heading2">
    <w:name w:val="heading 2"/>
    <w:basedOn w:val="Normal"/>
    <w:next w:val="Normal"/>
    <w:link w:val="Heading2Char"/>
    <w:uiPriority w:val="9"/>
    <w:unhideWhenUsed/>
    <w:qFormat/>
    <w:rsid w:val="00603F0A"/>
    <w:pPr>
      <w:spacing w:before="480" w:line="276" w:lineRule="auto"/>
      <w:outlineLvl w:val="1"/>
    </w:pPr>
    <w:rPr>
      <w:rFonts w:ascii="Arial Narrow" w:hAnsi="Arial Narrow"/>
      <w:b/>
      <w:caps/>
      <w:sz w:val="36"/>
      <w:szCs w:val="36"/>
    </w:rPr>
  </w:style>
  <w:style w:type="paragraph" w:styleId="Heading3">
    <w:name w:val="heading 3"/>
    <w:basedOn w:val="Normal"/>
    <w:next w:val="Normal"/>
    <w:link w:val="Heading3Char"/>
    <w:uiPriority w:val="9"/>
    <w:unhideWhenUsed/>
    <w:qFormat/>
    <w:rsid w:val="00B5669E"/>
    <w:pPr>
      <w:spacing w:before="240" w:after="240"/>
      <w:outlineLvl w:val="2"/>
    </w:pPr>
    <w:rPr>
      <w:b/>
      <w:color w:val="41AD4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926765"/>
    <w:pPr>
      <w:tabs>
        <w:tab w:val="center" w:pos="4513"/>
        <w:tab w:val="right" w:pos="9630"/>
      </w:tabs>
    </w:pPr>
    <w:rPr>
      <w:sz w:val="12"/>
      <w:szCs w:val="12"/>
    </w:rPr>
  </w:style>
  <w:style w:type="character" w:customStyle="1" w:styleId="FooterChar">
    <w:name w:val="Footer Char"/>
    <w:basedOn w:val="DefaultParagraphFont"/>
    <w:link w:val="Footer"/>
    <w:uiPriority w:val="99"/>
    <w:rsid w:val="00926765"/>
    <w:rPr>
      <w:rFonts w:ascii="Be Vietnam Pro" w:eastAsia="Times New Roman" w:hAnsi="Be Vietnam Pro" w:cs="Open Sans"/>
      <w:color w:val="000000"/>
      <w:sz w:val="12"/>
      <w:szCs w:val="12"/>
      <w:lang w:val="en-US" w:eastAsia="en-AU"/>
    </w:rPr>
  </w:style>
  <w:style w:type="paragraph" w:styleId="ListParagraph">
    <w:name w:val="List Paragraph"/>
    <w:basedOn w:val="Normal"/>
    <w:uiPriority w:val="34"/>
    <w:qFormat/>
    <w:rsid w:val="00082BE3"/>
    <w:pPr>
      <w:numPr>
        <w:numId w:val="7"/>
      </w:numPr>
      <w:ind w:left="357" w:hanging="357"/>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AE35F5"/>
    <w:pPr>
      <w:suppressAutoHyphens/>
      <w:adjustRightInd w:val="0"/>
      <w:spacing w:before="113" w:after="0" w:line="336" w:lineRule="auto"/>
      <w:textAlignment w:val="center"/>
    </w:pPr>
    <w:rPr>
      <w:rFonts w:ascii="OpenSauceSans-Regular" w:hAnsi="OpenSauceSans-Regular"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rPr>
      <w:szCs w:val="20"/>
    </w:rPr>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FD2AF8"/>
    <w:rPr>
      <w:rFonts w:ascii="Arial Narrow" w:eastAsia="Arial" w:hAnsi="Arial Narrow" w:cs="Arial"/>
      <w:b/>
      <w:caps/>
      <w:color w:val="000000" w:themeColor="text1"/>
      <w:sz w:val="56"/>
      <w:szCs w:val="56"/>
      <w:lang w:val="en-US" w:eastAsia="en-AU"/>
    </w:rPr>
  </w:style>
  <w:style w:type="character" w:styleId="Emphasis">
    <w:name w:val="Emphasis"/>
    <w:uiPriority w:val="20"/>
    <w:qFormat/>
    <w:rsid w:val="00603F0A"/>
    <w:rPr>
      <w:rFonts w:ascii="Arial" w:hAnsi="Arial"/>
      <w:b/>
      <w:bCs/>
      <w:i w:val="0"/>
      <w:sz w:val="24"/>
      <w:szCs w:val="24"/>
    </w:rPr>
  </w:style>
  <w:style w:type="character" w:customStyle="1" w:styleId="Heading2Char">
    <w:name w:val="Heading 2 Char"/>
    <w:basedOn w:val="DefaultParagraphFont"/>
    <w:link w:val="Heading2"/>
    <w:uiPriority w:val="9"/>
    <w:rsid w:val="00603F0A"/>
    <w:rPr>
      <w:rFonts w:ascii="Arial Narrow" w:eastAsia="Times New Roman" w:hAnsi="Arial Narrow" w:cs="Open Sans"/>
      <w:b/>
      <w:caps/>
      <w:color w:val="000000"/>
      <w:sz w:val="36"/>
      <w:szCs w:val="36"/>
      <w:lang w:val="en-US" w:eastAsia="en-AU"/>
    </w:rPr>
  </w:style>
  <w:style w:type="character" w:customStyle="1" w:styleId="Heading3Char">
    <w:name w:val="Heading 3 Char"/>
    <w:basedOn w:val="DefaultParagraphFont"/>
    <w:link w:val="Heading3"/>
    <w:uiPriority w:val="9"/>
    <w:rsid w:val="00B5669E"/>
    <w:rPr>
      <w:rFonts w:ascii="Arial" w:eastAsia="Times New Roman" w:hAnsi="Arial" w:cs="Open Sans"/>
      <w:b/>
      <w:color w:val="41AD49" w:themeColor="background2"/>
      <w:szCs w:val="18"/>
      <w:lang w:val="en-US" w:eastAsia="en-AU"/>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D67863"/>
    <w:pPr>
      <w:spacing w:after="360"/>
      <w:ind w:right="0"/>
      <w:jc w:val="both"/>
    </w:pPr>
    <w:rPr>
      <w:color w:val="7F7F7F" w:themeColor="text1" w:themeTint="80"/>
      <w:spacing w:val="4"/>
      <w:sz w:val="10"/>
      <w:szCs w:val="10"/>
    </w:rPr>
  </w:style>
  <w:style w:type="paragraph" w:customStyle="1" w:styleId="FooterContact">
    <w:name w:val="Footer Contact"/>
    <w:qFormat/>
    <w:rsid w:val="00EC3BA5"/>
    <w:pPr>
      <w:spacing w:before="120" w:after="120"/>
    </w:pPr>
    <w:rPr>
      <w:rFonts w:ascii="Arial" w:eastAsia="Times New Roman" w:hAnsi="Arial" w:cs="Open Sans"/>
      <w:b/>
      <w:color w:val="000000"/>
      <w:sz w:val="20"/>
      <w:szCs w:val="12"/>
      <w:lang w:val="en-US" w:eastAsia="en-AU"/>
    </w:rPr>
  </w:style>
  <w:style w:type="character" w:styleId="BookTitle">
    <w:name w:val="Book Title"/>
    <w:basedOn w:val="DefaultParagraphFont"/>
    <w:uiPriority w:val="33"/>
    <w:qFormat/>
    <w:rsid w:val="00926765"/>
    <w:rPr>
      <w:b/>
      <w:bCs/>
      <w:i/>
      <w:iCs/>
      <w:spacing w:val="5"/>
    </w:rPr>
  </w:style>
  <w:style w:type="paragraph" w:styleId="ListNumber">
    <w:name w:val="List Number"/>
    <w:basedOn w:val="Normal"/>
    <w:uiPriority w:val="99"/>
    <w:unhideWhenUsed/>
    <w:rsid w:val="00AF2765"/>
    <w:pPr>
      <w:numPr>
        <w:numId w:val="1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portwest.com.au/how-we-help/mental-health/disclaime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portwest.com.au/how-we-help/mental-health/community-link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sportwest.com.au/true-sport-mental-health-and-wellbeing-community-links-2/"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portwest.com.au/how-we-help/mental-health/disclaim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portwest.com.au/true-sport-mental-health-and-wellbeing-community-links-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1d3a7e-7418-4a8f-8d48-e7e1a0ac39aa">
      <Terms xmlns="http://schemas.microsoft.com/office/infopath/2007/PartnerControls"/>
    </lcf76f155ced4ddcb4097134ff3c332f>
    <TaxCatchAll xmlns="309e8851-4f46-4304-b752-f250aae331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EB8689DDD88A47AEA84BA84E9C6627" ma:contentTypeVersion="15" ma:contentTypeDescription="Create a new document." ma:contentTypeScope="" ma:versionID="f78c98310231f617dd0046dfafecd09d">
  <xsd:schema xmlns:xsd="http://www.w3.org/2001/XMLSchema" xmlns:xs="http://www.w3.org/2001/XMLSchema" xmlns:p="http://schemas.microsoft.com/office/2006/metadata/properties" xmlns:ns2="309e8851-4f46-4304-b752-f250aae3312a" xmlns:ns3="c71d3a7e-7418-4a8f-8d48-e7e1a0ac39aa" targetNamespace="http://schemas.microsoft.com/office/2006/metadata/properties" ma:root="true" ma:fieldsID="92ad9f9872db762bf556a9c397100f7a" ns2:_="" ns3:_="">
    <xsd:import namespace="309e8851-4f46-4304-b752-f250aae3312a"/>
    <xsd:import namespace="c71d3a7e-7418-4a8f-8d48-e7e1a0ac3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8851-4f46-4304-b752-f250aae33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7587a8-6656-4ff1-9c91-236e71837072}" ma:internalName="TaxCatchAll" ma:showField="CatchAllData" ma:web="309e8851-4f46-4304-b752-f250aae33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d3a7e-7418-4a8f-8d48-e7e1a0ac3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80d6f7-1b34-4727-9156-6d2983f591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customXml/itemProps2.xml><?xml version="1.0" encoding="utf-8"?>
<ds:datastoreItem xmlns:ds="http://schemas.openxmlformats.org/officeDocument/2006/customXml" ds:itemID="{6B65A7F4-E095-4A56-88F7-2AF1AE18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8851-4f46-4304-b752-f250aae3312a"/>
    <ds:schemaRef ds:uri="c71d3a7e-7418-4a8f-8d48-e7e1a0ac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AC643-B511-4854-922D-B055B9B2D205}">
  <ds:schemaRefs>
    <ds:schemaRef ds:uri="http://schemas.openxmlformats.org/officeDocument/2006/bibliography"/>
  </ds:schemaRefs>
</ds:datastoreItem>
</file>

<file path=customXml/itemProps4.xml><?xml version="1.0" encoding="utf-8"?>
<ds:datastoreItem xmlns:ds="http://schemas.openxmlformats.org/officeDocument/2006/customXml" ds:itemID="{ACB30160-585E-466B-86F1-9F56073A8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Abbey Grosse</cp:lastModifiedBy>
  <cp:revision>2</cp:revision>
  <cp:lastPrinted>2024-03-26T10:41:00Z</cp:lastPrinted>
  <dcterms:created xsi:type="dcterms:W3CDTF">2024-05-28T03:49:00Z</dcterms:created>
  <dcterms:modified xsi:type="dcterms:W3CDTF">2024-05-28T03:49:00Z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